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22" w:rsidRDefault="00180622">
      <w:bookmarkStart w:id="0" w:name="_GoBack"/>
      <w:bookmarkEnd w:id="0"/>
      <w:r>
        <w:t>Activities are assigned to the workgroups as follows.</w:t>
      </w:r>
    </w:p>
    <w:p w:rsidR="00180622" w:rsidRDefault="001806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0622" w:rsidTr="004A17DE">
        <w:tc>
          <w:tcPr>
            <w:tcW w:w="9576" w:type="dxa"/>
            <w:shd w:val="clear" w:color="auto" w:fill="C6D9F1" w:themeFill="text2" w:themeFillTint="33"/>
          </w:tcPr>
          <w:p w:rsidR="00180622" w:rsidRDefault="00180622" w:rsidP="004A17DE">
            <w:pPr>
              <w:spacing w:after="1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PHN Development and Training Workgroup (</w:t>
            </w:r>
            <w:proofErr w:type="spellStart"/>
            <w:r>
              <w:rPr>
                <w:rFonts w:asciiTheme="minorHAnsi" w:hAnsiTheme="minorHAnsi"/>
                <w:b/>
                <w:bCs/>
                <w:szCs w:val="24"/>
              </w:rPr>
              <w:t>Tx</w:t>
            </w:r>
            <w:proofErr w:type="spellEnd"/>
            <w:r>
              <w:rPr>
                <w:rFonts w:asciiTheme="minorHAnsi" w:hAnsiTheme="minorHAnsi"/>
                <w:b/>
                <w:bCs/>
                <w:szCs w:val="24"/>
              </w:rPr>
              <w:t>)_</w:t>
            </w:r>
          </w:p>
        </w:tc>
      </w:tr>
      <w:tr w:rsidR="00180622" w:rsidTr="004A17DE">
        <w:tc>
          <w:tcPr>
            <w:tcW w:w="9576" w:type="dxa"/>
            <w:shd w:val="clear" w:color="auto" w:fill="F2DBDB" w:themeFill="accent2" w:themeFillTint="33"/>
          </w:tcPr>
          <w:p w:rsidR="00180622" w:rsidRDefault="00180622" w:rsidP="004A17DE">
            <w:pPr>
              <w:spacing w:after="1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Student Nurse Development and Academic Partnership Workgroup (SN)</w:t>
            </w:r>
          </w:p>
        </w:tc>
      </w:tr>
      <w:tr w:rsidR="00180622" w:rsidTr="004A17DE">
        <w:tc>
          <w:tcPr>
            <w:tcW w:w="9576" w:type="dxa"/>
            <w:shd w:val="clear" w:color="auto" w:fill="D6E3BC" w:themeFill="accent3" w:themeFillTint="66"/>
          </w:tcPr>
          <w:p w:rsidR="00180622" w:rsidRDefault="00180622" w:rsidP="004A17DE">
            <w:pPr>
              <w:spacing w:after="1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Outreach and Marketing Workgroup (OM)</w:t>
            </w:r>
          </w:p>
        </w:tc>
      </w:tr>
      <w:tr w:rsidR="00180622" w:rsidTr="004A17DE">
        <w:tc>
          <w:tcPr>
            <w:tcW w:w="9576" w:type="dxa"/>
            <w:shd w:val="clear" w:color="auto" w:fill="CCC0D9" w:themeFill="accent4" w:themeFillTint="66"/>
          </w:tcPr>
          <w:p w:rsidR="00180622" w:rsidRDefault="00180622" w:rsidP="004A17DE">
            <w:pPr>
              <w:spacing w:after="120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Advocacy and Foundations for PHN Workgroup (AV)</w:t>
            </w:r>
          </w:p>
        </w:tc>
      </w:tr>
    </w:tbl>
    <w:p w:rsidR="00180622" w:rsidRDefault="00180622" w:rsidP="00437C1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180622" w:rsidRDefault="00180622" w:rsidP="00437C1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37C10" w:rsidRPr="00F87E21" w:rsidRDefault="00437C10" w:rsidP="00437C10">
      <w:pPr>
        <w:rPr>
          <w:rFonts w:asciiTheme="minorHAnsi" w:hAnsiTheme="minorHAnsi"/>
          <w:b/>
          <w:sz w:val="28"/>
          <w:szCs w:val="28"/>
          <w:u w:val="single"/>
        </w:rPr>
      </w:pPr>
      <w:r w:rsidRPr="00F87E21">
        <w:rPr>
          <w:rFonts w:asciiTheme="minorHAnsi" w:hAnsiTheme="minorHAnsi"/>
          <w:b/>
          <w:sz w:val="28"/>
          <w:szCs w:val="28"/>
          <w:u w:val="single"/>
        </w:rPr>
        <w:t>Mission:</w:t>
      </w:r>
    </w:p>
    <w:p w:rsidR="00437C10" w:rsidRPr="005A66D2" w:rsidRDefault="00C45C07" w:rsidP="00437C1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Missouri </w:t>
      </w:r>
      <w:r w:rsidR="00437C10" w:rsidRPr="005A66D2">
        <w:rPr>
          <w:rFonts w:asciiTheme="minorHAnsi" w:hAnsiTheme="minorHAnsi"/>
          <w:szCs w:val="24"/>
        </w:rPr>
        <w:t>Council for Public Health Nursing provides leadership, expertise, and advocacy related to public health nursing practice, standards, and issues.</w:t>
      </w:r>
    </w:p>
    <w:p w:rsidR="00437C10" w:rsidRPr="005A66D2" w:rsidRDefault="00437C10" w:rsidP="00437C10">
      <w:pPr>
        <w:rPr>
          <w:rFonts w:asciiTheme="minorHAnsi" w:hAnsiTheme="minorHAnsi"/>
          <w:szCs w:val="24"/>
        </w:rPr>
      </w:pPr>
    </w:p>
    <w:p w:rsidR="00437C10" w:rsidRPr="00F87E21" w:rsidRDefault="00437C10" w:rsidP="00437C10">
      <w:pPr>
        <w:rPr>
          <w:rFonts w:asciiTheme="minorHAnsi" w:hAnsiTheme="minorHAnsi"/>
          <w:b/>
          <w:sz w:val="28"/>
          <w:szCs w:val="28"/>
          <w:u w:val="single"/>
        </w:rPr>
      </w:pPr>
      <w:r w:rsidRPr="00F87E21">
        <w:rPr>
          <w:rFonts w:asciiTheme="minorHAnsi" w:hAnsiTheme="minorHAnsi"/>
          <w:b/>
          <w:sz w:val="28"/>
          <w:szCs w:val="28"/>
          <w:u w:val="single"/>
        </w:rPr>
        <w:t>Vision:</w:t>
      </w:r>
    </w:p>
    <w:p w:rsidR="00437C10" w:rsidRPr="005A66D2" w:rsidRDefault="00437C10" w:rsidP="00437C10">
      <w:pPr>
        <w:rPr>
          <w:rFonts w:asciiTheme="minorHAnsi" w:hAnsiTheme="minorHAnsi"/>
          <w:szCs w:val="24"/>
        </w:rPr>
      </w:pPr>
      <w:r w:rsidRPr="005A66D2">
        <w:rPr>
          <w:rFonts w:asciiTheme="minorHAnsi" w:hAnsiTheme="minorHAnsi"/>
          <w:szCs w:val="24"/>
        </w:rPr>
        <w:t>Through excellence in public health nursing practice, public health nurses will be leaders in promoting healthy people in healthy communities.</w:t>
      </w:r>
    </w:p>
    <w:p w:rsidR="00437C10" w:rsidRPr="005A66D2" w:rsidRDefault="00437C10" w:rsidP="00437C10">
      <w:pPr>
        <w:rPr>
          <w:rFonts w:asciiTheme="minorHAnsi" w:hAnsiTheme="minorHAnsi"/>
          <w:b/>
          <w:szCs w:val="24"/>
        </w:rPr>
      </w:pPr>
    </w:p>
    <w:p w:rsidR="00437C10" w:rsidRPr="005A66D2" w:rsidRDefault="002761EB" w:rsidP="00437C10">
      <w:pPr>
        <w:rPr>
          <w:rFonts w:asciiTheme="minorHAnsi" w:hAnsiTheme="minorHAnsi"/>
          <w:b/>
          <w:szCs w:val="24"/>
        </w:rPr>
      </w:pPr>
      <w:r w:rsidRPr="00F87E21">
        <w:rPr>
          <w:rFonts w:asciiTheme="minorHAnsi" w:hAnsiTheme="minorHAnsi"/>
          <w:b/>
          <w:sz w:val="28"/>
          <w:szCs w:val="28"/>
        </w:rPr>
        <w:t>Goal:</w:t>
      </w:r>
      <w:r>
        <w:rPr>
          <w:rFonts w:asciiTheme="minorHAnsi" w:hAnsiTheme="minorHAnsi"/>
          <w:b/>
          <w:szCs w:val="24"/>
        </w:rPr>
        <w:t xml:space="preserve">  Missouri will have a strong, dynamic, and competent public health nursing workforce.</w:t>
      </w:r>
    </w:p>
    <w:p w:rsidR="00437C10" w:rsidRPr="005A66D2" w:rsidRDefault="00437C10" w:rsidP="00437C10">
      <w:pPr>
        <w:rPr>
          <w:rFonts w:asciiTheme="minorHAnsi" w:hAnsiTheme="minorHAnsi"/>
          <w:szCs w:val="24"/>
        </w:rPr>
      </w:pPr>
    </w:p>
    <w:p w:rsidR="005553EE" w:rsidRDefault="002761EB" w:rsidP="00437C10">
      <w:pPr>
        <w:rPr>
          <w:rFonts w:asciiTheme="minorHAnsi" w:hAnsiTheme="minorHAnsi"/>
          <w:szCs w:val="24"/>
        </w:rPr>
      </w:pPr>
      <w:r w:rsidRPr="00F87E21">
        <w:rPr>
          <w:rFonts w:asciiTheme="minorHAnsi" w:hAnsiTheme="minorHAnsi"/>
          <w:b/>
          <w:sz w:val="28"/>
          <w:szCs w:val="28"/>
        </w:rPr>
        <w:t>Strategy One:</w:t>
      </w:r>
      <w:r w:rsidRPr="002761EB">
        <w:rPr>
          <w:rFonts w:asciiTheme="minorHAnsi" w:hAnsiTheme="minorHAnsi"/>
          <w:szCs w:val="24"/>
        </w:rPr>
        <w:t xml:space="preserve">  Assure quality education for current and future public health nurses.</w:t>
      </w:r>
    </w:p>
    <w:p w:rsidR="002761EB" w:rsidRDefault="002761EB" w:rsidP="00437C10">
      <w:pPr>
        <w:rPr>
          <w:rFonts w:asciiTheme="minorHAnsi" w:hAnsiTheme="minorHAnsi"/>
          <w:szCs w:val="24"/>
        </w:rPr>
      </w:pPr>
    </w:p>
    <w:p w:rsidR="002761EB" w:rsidRPr="00C45C07" w:rsidRDefault="002761EB" w:rsidP="00544E51">
      <w:pPr>
        <w:spacing w:after="120"/>
        <w:rPr>
          <w:rFonts w:asciiTheme="minorHAnsi" w:hAnsiTheme="minorHAnsi"/>
          <w:b/>
          <w:sz w:val="28"/>
          <w:szCs w:val="28"/>
        </w:rPr>
      </w:pPr>
      <w:r w:rsidRPr="00F87E21">
        <w:rPr>
          <w:rFonts w:asciiTheme="minorHAnsi" w:hAnsiTheme="minorHAnsi"/>
          <w:b/>
          <w:sz w:val="28"/>
          <w:szCs w:val="28"/>
        </w:rPr>
        <w:t>Objectives:</w:t>
      </w:r>
      <w:r w:rsidRPr="00F87E21">
        <w:rPr>
          <w:rFonts w:asciiTheme="minorHAnsi" w:hAnsiTheme="minorHAnsi"/>
          <w:b/>
          <w:sz w:val="28"/>
          <w:szCs w:val="28"/>
        </w:rPr>
        <w:tab/>
      </w:r>
    </w:p>
    <w:p w:rsidR="00543FBF" w:rsidRDefault="002761EB" w:rsidP="002572CC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inorHAnsi" w:hAnsiTheme="minorHAnsi"/>
          <w:szCs w:val="24"/>
        </w:rPr>
      </w:pPr>
      <w:r w:rsidRPr="00C45C07">
        <w:rPr>
          <w:rFonts w:asciiTheme="minorHAnsi" w:hAnsiTheme="minorHAnsi"/>
          <w:szCs w:val="24"/>
        </w:rPr>
        <w:t>Increase the number of trainings and resources available to public health nurses</w:t>
      </w:r>
    </w:p>
    <w:p w:rsidR="00543FBF" w:rsidRDefault="0073041E" w:rsidP="00583F39">
      <w:pPr>
        <w:pStyle w:val="ListParagraph"/>
        <w:numPr>
          <w:ilvl w:val="2"/>
          <w:numId w:val="3"/>
        </w:numPr>
        <w:shd w:val="clear" w:color="auto" w:fill="C6D9F1" w:themeFill="text2" w:themeFillTint="33"/>
        <w:spacing w:after="120"/>
        <w:contextualSpacing w:val="0"/>
        <w:rPr>
          <w:rFonts w:asciiTheme="minorHAnsi" w:hAnsiTheme="minorHAnsi"/>
          <w:szCs w:val="24"/>
        </w:rPr>
      </w:pPr>
      <w:r w:rsidRPr="00543FBF">
        <w:rPr>
          <w:rFonts w:asciiTheme="minorHAnsi" w:hAnsiTheme="minorHAnsi"/>
          <w:szCs w:val="24"/>
        </w:rPr>
        <w:t xml:space="preserve"> Utilize</w:t>
      </w:r>
      <w:r w:rsidR="00084047" w:rsidRPr="00543FBF">
        <w:rPr>
          <w:rFonts w:asciiTheme="minorHAnsi" w:hAnsiTheme="minorHAnsi"/>
          <w:szCs w:val="24"/>
        </w:rPr>
        <w:t xml:space="preserve"> the public health nursing core competencies to d</w:t>
      </w:r>
      <w:r w:rsidR="00A7510B" w:rsidRPr="00543FBF">
        <w:rPr>
          <w:rFonts w:asciiTheme="minorHAnsi" w:hAnsiTheme="minorHAnsi"/>
          <w:szCs w:val="24"/>
        </w:rPr>
        <w:t>evelop a set of standardized public health nurse training recommendations</w:t>
      </w:r>
      <w:r w:rsidR="00084047" w:rsidRPr="00543FBF">
        <w:rPr>
          <w:rFonts w:asciiTheme="minorHAnsi" w:hAnsiTheme="minorHAnsi"/>
          <w:szCs w:val="24"/>
        </w:rPr>
        <w:t>, for Missouri public health nurses,</w:t>
      </w:r>
      <w:r w:rsidR="00A7510B" w:rsidRPr="00543FBF">
        <w:rPr>
          <w:rFonts w:asciiTheme="minorHAnsi" w:hAnsiTheme="minorHAnsi"/>
          <w:szCs w:val="24"/>
        </w:rPr>
        <w:t xml:space="preserve"> including new orientation and career </w:t>
      </w:r>
      <w:r w:rsidR="00084047" w:rsidRPr="00543FBF">
        <w:rPr>
          <w:rFonts w:asciiTheme="minorHAnsi" w:hAnsiTheme="minorHAnsi"/>
          <w:szCs w:val="24"/>
        </w:rPr>
        <w:t xml:space="preserve">advancement by </w:t>
      </w:r>
      <w:r w:rsidR="009D3535">
        <w:rPr>
          <w:rFonts w:asciiTheme="minorHAnsi" w:hAnsiTheme="minorHAnsi"/>
          <w:szCs w:val="24"/>
        </w:rPr>
        <w:t>February, 2017</w:t>
      </w:r>
      <w:r w:rsidR="00084047" w:rsidRPr="00543FBF">
        <w:rPr>
          <w:rFonts w:asciiTheme="minorHAnsi" w:hAnsiTheme="minorHAnsi"/>
          <w:szCs w:val="24"/>
        </w:rPr>
        <w:t>.</w:t>
      </w:r>
    </w:p>
    <w:p w:rsidR="00543FBF" w:rsidRDefault="002332A7" w:rsidP="00583F39">
      <w:pPr>
        <w:pStyle w:val="ListParagraph"/>
        <w:numPr>
          <w:ilvl w:val="2"/>
          <w:numId w:val="3"/>
        </w:numPr>
        <w:shd w:val="clear" w:color="auto" w:fill="C6D9F1" w:themeFill="text2" w:themeFillTint="33"/>
        <w:spacing w:after="120"/>
        <w:contextualSpacing w:val="0"/>
        <w:rPr>
          <w:rFonts w:asciiTheme="minorHAnsi" w:hAnsiTheme="minorHAnsi"/>
          <w:szCs w:val="24"/>
        </w:rPr>
      </w:pPr>
      <w:r w:rsidRPr="00543FBF">
        <w:rPr>
          <w:rFonts w:asciiTheme="minorHAnsi" w:hAnsiTheme="minorHAnsi"/>
          <w:szCs w:val="24"/>
        </w:rPr>
        <w:t>Create a one-stop public health nursing resource/trainin</w:t>
      </w:r>
      <w:r w:rsidR="00543FBF">
        <w:rPr>
          <w:rFonts w:asciiTheme="minorHAnsi" w:hAnsiTheme="minorHAnsi"/>
          <w:szCs w:val="24"/>
        </w:rPr>
        <w:t xml:space="preserve">g page on-line by </w:t>
      </w:r>
      <w:r w:rsidR="009D3535">
        <w:rPr>
          <w:rFonts w:asciiTheme="minorHAnsi" w:hAnsiTheme="minorHAnsi"/>
          <w:szCs w:val="24"/>
        </w:rPr>
        <w:t>November, 2017</w:t>
      </w:r>
      <w:r w:rsidR="00543FBF">
        <w:rPr>
          <w:rFonts w:asciiTheme="minorHAnsi" w:hAnsiTheme="minorHAnsi"/>
          <w:szCs w:val="24"/>
        </w:rPr>
        <w:t>.</w:t>
      </w:r>
    </w:p>
    <w:p w:rsidR="00543FBF" w:rsidRDefault="002332A7" w:rsidP="00583F39">
      <w:pPr>
        <w:pStyle w:val="ListParagraph"/>
        <w:numPr>
          <w:ilvl w:val="2"/>
          <w:numId w:val="3"/>
        </w:numPr>
        <w:shd w:val="clear" w:color="auto" w:fill="C6D9F1" w:themeFill="text2" w:themeFillTint="33"/>
        <w:spacing w:after="120"/>
        <w:contextualSpacing w:val="0"/>
        <w:rPr>
          <w:rFonts w:asciiTheme="minorHAnsi" w:hAnsiTheme="minorHAnsi"/>
          <w:szCs w:val="24"/>
        </w:rPr>
      </w:pPr>
      <w:r w:rsidRPr="00543FBF">
        <w:rPr>
          <w:rFonts w:asciiTheme="minorHAnsi" w:hAnsiTheme="minorHAnsi"/>
          <w:szCs w:val="24"/>
        </w:rPr>
        <w:t>Maintain the public health nursing manual as a reso</w:t>
      </w:r>
      <w:r w:rsidR="00543FBF" w:rsidRPr="00543FBF">
        <w:rPr>
          <w:rFonts w:asciiTheme="minorHAnsi" w:hAnsiTheme="minorHAnsi"/>
          <w:szCs w:val="24"/>
        </w:rPr>
        <w:t xml:space="preserve">urce to public health nurses in </w:t>
      </w:r>
      <w:r w:rsidRPr="00543FBF">
        <w:rPr>
          <w:rFonts w:asciiTheme="minorHAnsi" w:hAnsiTheme="minorHAnsi"/>
          <w:szCs w:val="24"/>
        </w:rPr>
        <w:t>Missour</w:t>
      </w:r>
      <w:r w:rsidR="00543FBF" w:rsidRPr="00543FBF">
        <w:rPr>
          <w:rFonts w:asciiTheme="minorHAnsi" w:hAnsiTheme="minorHAnsi"/>
          <w:szCs w:val="24"/>
        </w:rPr>
        <w:t>i, including biannual updates.</w:t>
      </w:r>
    </w:p>
    <w:p w:rsidR="00543FBF" w:rsidRDefault="002332A7" w:rsidP="00583F39">
      <w:pPr>
        <w:pStyle w:val="ListParagraph"/>
        <w:numPr>
          <w:ilvl w:val="2"/>
          <w:numId w:val="3"/>
        </w:numPr>
        <w:shd w:val="clear" w:color="auto" w:fill="C6D9F1" w:themeFill="text2" w:themeFillTint="33"/>
        <w:spacing w:after="120"/>
        <w:contextualSpacing w:val="0"/>
        <w:rPr>
          <w:rFonts w:asciiTheme="minorHAnsi" w:hAnsiTheme="minorHAnsi"/>
          <w:szCs w:val="24"/>
        </w:rPr>
      </w:pPr>
      <w:r w:rsidRPr="00543FBF">
        <w:rPr>
          <w:rFonts w:asciiTheme="minorHAnsi" w:hAnsiTheme="minorHAnsi"/>
          <w:szCs w:val="24"/>
        </w:rPr>
        <w:t>Develop a plan to ensure statewide</w:t>
      </w:r>
      <w:r w:rsidR="002572CC">
        <w:rPr>
          <w:rFonts w:asciiTheme="minorHAnsi" w:hAnsiTheme="minorHAnsi"/>
          <w:szCs w:val="24"/>
        </w:rPr>
        <w:t>,</w:t>
      </w:r>
      <w:r w:rsidRPr="00543FBF">
        <w:rPr>
          <w:rFonts w:asciiTheme="minorHAnsi" w:hAnsiTheme="minorHAnsi"/>
          <w:szCs w:val="24"/>
        </w:rPr>
        <w:t xml:space="preserve"> in person</w:t>
      </w:r>
      <w:r w:rsidR="002572CC">
        <w:rPr>
          <w:rFonts w:asciiTheme="minorHAnsi" w:hAnsiTheme="minorHAnsi"/>
          <w:szCs w:val="24"/>
        </w:rPr>
        <w:t>,</w:t>
      </w:r>
      <w:r w:rsidRPr="00543FBF">
        <w:rPr>
          <w:rFonts w:asciiTheme="minorHAnsi" w:hAnsiTheme="minorHAnsi"/>
          <w:szCs w:val="24"/>
        </w:rPr>
        <w:t xml:space="preserve"> public health nurse training and networking opportunities are routinely available to all public health nurses in Missouri by </w:t>
      </w:r>
      <w:r w:rsidR="009D3535">
        <w:rPr>
          <w:rFonts w:asciiTheme="minorHAnsi" w:hAnsiTheme="minorHAnsi"/>
          <w:szCs w:val="24"/>
        </w:rPr>
        <w:t>June, 2017</w:t>
      </w:r>
      <w:r w:rsidRPr="00543FBF">
        <w:rPr>
          <w:rFonts w:asciiTheme="minorHAnsi" w:hAnsiTheme="minorHAnsi"/>
          <w:szCs w:val="24"/>
        </w:rPr>
        <w:t>.</w:t>
      </w:r>
    </w:p>
    <w:p w:rsidR="00543FBF" w:rsidRDefault="00251D03" w:rsidP="00583F39">
      <w:pPr>
        <w:pStyle w:val="ListParagraph"/>
        <w:numPr>
          <w:ilvl w:val="2"/>
          <w:numId w:val="3"/>
        </w:numPr>
        <w:shd w:val="clear" w:color="auto" w:fill="C6D9F1" w:themeFill="text2" w:themeFillTint="33"/>
        <w:spacing w:after="120"/>
        <w:contextualSpacing w:val="0"/>
        <w:rPr>
          <w:rFonts w:asciiTheme="minorHAnsi" w:hAnsiTheme="minorHAnsi"/>
          <w:szCs w:val="24"/>
        </w:rPr>
      </w:pPr>
      <w:r w:rsidRPr="00543FBF">
        <w:rPr>
          <w:rFonts w:asciiTheme="minorHAnsi" w:hAnsiTheme="minorHAnsi"/>
          <w:szCs w:val="24"/>
        </w:rPr>
        <w:t>Develop a strategy for creating needed PHN trainings, based on the standard PHN training recommendations (1.1.a).  Implement the s</w:t>
      </w:r>
      <w:r w:rsidR="00543FBF">
        <w:rPr>
          <w:rFonts w:asciiTheme="minorHAnsi" w:hAnsiTheme="minorHAnsi"/>
          <w:szCs w:val="24"/>
        </w:rPr>
        <w:t>trategy based on plan timeline.</w:t>
      </w:r>
    </w:p>
    <w:p w:rsidR="00281D3B" w:rsidRPr="00544E51" w:rsidRDefault="00A308E4" w:rsidP="00583F39">
      <w:pPr>
        <w:pStyle w:val="ListParagraph"/>
        <w:numPr>
          <w:ilvl w:val="2"/>
          <w:numId w:val="3"/>
        </w:numPr>
        <w:shd w:val="clear" w:color="auto" w:fill="C6D9F1" w:themeFill="text2" w:themeFillTint="33"/>
        <w:spacing w:after="120"/>
        <w:contextualSpacing w:val="0"/>
        <w:rPr>
          <w:rFonts w:asciiTheme="minorHAnsi" w:hAnsiTheme="minorHAnsi"/>
          <w:szCs w:val="24"/>
        </w:rPr>
      </w:pPr>
      <w:r w:rsidRPr="00543FBF">
        <w:rPr>
          <w:rFonts w:asciiTheme="minorHAnsi" w:hAnsiTheme="minorHAnsi"/>
          <w:szCs w:val="24"/>
        </w:rPr>
        <w:lastRenderedPageBreak/>
        <w:t xml:space="preserve">Collaborate with DHSS programs that work with PHNs, to ensure quality, routine training is available for their program. Review of available trainings will be completed biannually.  </w:t>
      </w:r>
    </w:p>
    <w:p w:rsidR="00281D3B" w:rsidRPr="00281D3B" w:rsidRDefault="00281D3B" w:rsidP="00544E51">
      <w:pPr>
        <w:pStyle w:val="ListParagraph"/>
        <w:spacing w:after="120"/>
        <w:ind w:left="2595"/>
        <w:contextualSpacing w:val="0"/>
        <w:rPr>
          <w:rFonts w:asciiTheme="minorHAnsi" w:hAnsiTheme="minorHAnsi"/>
          <w:szCs w:val="24"/>
        </w:rPr>
      </w:pPr>
    </w:p>
    <w:p w:rsidR="00544E51" w:rsidRDefault="00C45C07" w:rsidP="002572CC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inorHAnsi" w:hAnsiTheme="minorHAnsi"/>
          <w:szCs w:val="24"/>
        </w:rPr>
      </w:pPr>
      <w:r w:rsidRPr="001B4402">
        <w:rPr>
          <w:rFonts w:asciiTheme="minorHAnsi" w:hAnsiTheme="minorHAnsi"/>
          <w:szCs w:val="24"/>
        </w:rPr>
        <w:t>Increase awareness of the Quad Council Pub</w:t>
      </w:r>
      <w:r w:rsidR="001B4402">
        <w:rPr>
          <w:rFonts w:asciiTheme="minorHAnsi" w:hAnsiTheme="minorHAnsi"/>
          <w:szCs w:val="24"/>
        </w:rPr>
        <w:t>l</w:t>
      </w:r>
      <w:r w:rsidR="00B12C72">
        <w:rPr>
          <w:rFonts w:asciiTheme="minorHAnsi" w:hAnsiTheme="minorHAnsi"/>
          <w:szCs w:val="24"/>
        </w:rPr>
        <w:t>ic Health Nursing Competencies.</w:t>
      </w:r>
      <w:r w:rsidRPr="001B4402">
        <w:rPr>
          <w:rFonts w:asciiTheme="minorHAnsi" w:hAnsiTheme="minorHAnsi"/>
          <w:szCs w:val="24"/>
        </w:rPr>
        <w:t xml:space="preserve"> </w:t>
      </w:r>
    </w:p>
    <w:p w:rsidR="00544E51" w:rsidRDefault="0028272F" w:rsidP="00583F39">
      <w:pPr>
        <w:pStyle w:val="ListParagraph"/>
        <w:numPr>
          <w:ilvl w:val="2"/>
          <w:numId w:val="3"/>
        </w:numPr>
        <w:shd w:val="clear" w:color="auto" w:fill="E5DFEC" w:themeFill="accent4" w:themeFillTint="33"/>
        <w:spacing w:after="120"/>
        <w:contextualSpacing w:val="0"/>
        <w:rPr>
          <w:rFonts w:asciiTheme="minorHAnsi" w:hAnsiTheme="minorHAnsi"/>
          <w:szCs w:val="24"/>
        </w:rPr>
      </w:pPr>
      <w:r w:rsidRPr="00544E51">
        <w:rPr>
          <w:rFonts w:asciiTheme="minorHAnsi" w:hAnsiTheme="minorHAnsi"/>
          <w:szCs w:val="24"/>
        </w:rPr>
        <w:t xml:space="preserve"> Develop and disseminate training on the PHN competencies by _________.</w:t>
      </w:r>
      <w:r w:rsidR="00170625">
        <w:rPr>
          <w:rFonts w:asciiTheme="minorHAnsi" w:hAnsiTheme="minorHAnsi"/>
          <w:szCs w:val="24"/>
        </w:rPr>
        <w:t xml:space="preserve"> </w:t>
      </w:r>
      <w:r w:rsidR="00170625" w:rsidRPr="00170625">
        <w:rPr>
          <w:rFonts w:asciiTheme="minorHAnsi" w:hAnsiTheme="minorHAnsi"/>
          <w:szCs w:val="24"/>
          <w:shd w:val="clear" w:color="auto" w:fill="C6D9F1" w:themeFill="text2" w:themeFillTint="33"/>
        </w:rPr>
        <w:t>(TX)</w:t>
      </w:r>
    </w:p>
    <w:p w:rsidR="00544E51" w:rsidRDefault="0028272F" w:rsidP="00583F39">
      <w:pPr>
        <w:pStyle w:val="ListParagraph"/>
        <w:numPr>
          <w:ilvl w:val="2"/>
          <w:numId w:val="3"/>
        </w:numPr>
        <w:shd w:val="clear" w:color="auto" w:fill="E5DFEC" w:themeFill="accent4" w:themeFillTint="33"/>
        <w:spacing w:after="120"/>
        <w:contextualSpacing w:val="0"/>
        <w:rPr>
          <w:rFonts w:asciiTheme="minorHAnsi" w:hAnsiTheme="minorHAnsi"/>
          <w:szCs w:val="24"/>
        </w:rPr>
      </w:pPr>
      <w:r w:rsidRPr="00544E51">
        <w:rPr>
          <w:rFonts w:asciiTheme="minorHAnsi" w:hAnsiTheme="minorHAnsi"/>
          <w:szCs w:val="24"/>
        </w:rPr>
        <w:t>Create PHN competency based tools</w:t>
      </w:r>
      <w:r w:rsidR="00251D03" w:rsidRPr="00544E51">
        <w:rPr>
          <w:rFonts w:asciiTheme="minorHAnsi" w:hAnsiTheme="minorHAnsi"/>
          <w:szCs w:val="24"/>
        </w:rPr>
        <w:t>/resources</w:t>
      </w:r>
      <w:r w:rsidRPr="00544E51">
        <w:rPr>
          <w:rFonts w:asciiTheme="minorHAnsi" w:hAnsiTheme="minorHAnsi"/>
          <w:szCs w:val="24"/>
        </w:rPr>
        <w:t>, including job descriptions and evaluation tools by ___________.</w:t>
      </w:r>
      <w:r w:rsidR="00251D03" w:rsidRPr="00544E51">
        <w:rPr>
          <w:rFonts w:asciiTheme="minorHAnsi" w:hAnsiTheme="minorHAnsi"/>
          <w:szCs w:val="24"/>
        </w:rPr>
        <w:t xml:space="preserve">  Resources will clarify/create understanding of core competencies for nurses in a simplified</w:t>
      </w:r>
      <w:r w:rsidR="00544E51">
        <w:rPr>
          <w:rFonts w:asciiTheme="minorHAnsi" w:hAnsiTheme="minorHAnsi"/>
          <w:szCs w:val="24"/>
        </w:rPr>
        <w:t>, understandable format.</w:t>
      </w:r>
    </w:p>
    <w:p w:rsidR="004E2445" w:rsidRPr="00544E51" w:rsidRDefault="0028272F" w:rsidP="002572CC">
      <w:pPr>
        <w:pStyle w:val="ListParagraph"/>
        <w:numPr>
          <w:ilvl w:val="2"/>
          <w:numId w:val="3"/>
        </w:numPr>
        <w:spacing w:after="120"/>
        <w:contextualSpacing w:val="0"/>
        <w:rPr>
          <w:rFonts w:asciiTheme="minorHAnsi" w:hAnsiTheme="minorHAnsi"/>
          <w:szCs w:val="24"/>
        </w:rPr>
      </w:pPr>
      <w:r w:rsidRPr="00583F39">
        <w:rPr>
          <w:rFonts w:asciiTheme="minorHAnsi" w:hAnsiTheme="minorHAnsi"/>
          <w:szCs w:val="24"/>
          <w:shd w:val="clear" w:color="auto" w:fill="C6D9F1" w:themeFill="text2" w:themeFillTint="33"/>
        </w:rPr>
        <w:t>Incorporate the PHN</w:t>
      </w:r>
      <w:r w:rsidRPr="00544E51">
        <w:rPr>
          <w:rFonts w:asciiTheme="minorHAnsi" w:hAnsiTheme="minorHAnsi"/>
          <w:szCs w:val="24"/>
        </w:rPr>
        <w:t xml:space="preserve"> </w:t>
      </w:r>
      <w:r w:rsidRPr="00583F39">
        <w:rPr>
          <w:rFonts w:asciiTheme="minorHAnsi" w:hAnsiTheme="minorHAnsi"/>
          <w:szCs w:val="24"/>
          <w:shd w:val="clear" w:color="auto" w:fill="F2DBDB" w:themeFill="accent2" w:themeFillTint="33"/>
        </w:rPr>
        <w:t>competencies in all resources</w:t>
      </w:r>
      <w:r w:rsidRPr="00544E51">
        <w:rPr>
          <w:rFonts w:asciiTheme="minorHAnsi" w:hAnsiTheme="minorHAnsi"/>
          <w:szCs w:val="24"/>
        </w:rPr>
        <w:t xml:space="preserve"> </w:t>
      </w:r>
      <w:r w:rsidRPr="00583F39">
        <w:rPr>
          <w:rFonts w:asciiTheme="minorHAnsi" w:hAnsiTheme="minorHAnsi"/>
          <w:szCs w:val="24"/>
          <w:shd w:val="clear" w:color="auto" w:fill="D6E3BC" w:themeFill="accent3" w:themeFillTint="66"/>
        </w:rPr>
        <w:t>created by the MCPHN</w:t>
      </w:r>
      <w:r w:rsidRPr="00544E51">
        <w:rPr>
          <w:rFonts w:asciiTheme="minorHAnsi" w:hAnsiTheme="minorHAnsi"/>
          <w:szCs w:val="24"/>
        </w:rPr>
        <w:t xml:space="preserve"> </w:t>
      </w:r>
      <w:r w:rsidRPr="00583F39">
        <w:rPr>
          <w:rFonts w:asciiTheme="minorHAnsi" w:hAnsiTheme="minorHAnsi"/>
          <w:szCs w:val="24"/>
          <w:shd w:val="clear" w:color="auto" w:fill="E5DFEC" w:themeFill="accent4" w:themeFillTint="33"/>
        </w:rPr>
        <w:t>on</w:t>
      </w:r>
      <w:r w:rsidRPr="00544E51">
        <w:rPr>
          <w:rFonts w:asciiTheme="minorHAnsi" w:hAnsiTheme="minorHAnsi"/>
          <w:szCs w:val="24"/>
        </w:rPr>
        <w:t xml:space="preserve"> </w:t>
      </w:r>
      <w:r w:rsidRPr="00583F39">
        <w:rPr>
          <w:rFonts w:asciiTheme="minorHAnsi" w:hAnsiTheme="minorHAnsi"/>
          <w:szCs w:val="24"/>
          <w:shd w:val="clear" w:color="auto" w:fill="E5DFEC" w:themeFill="accent4" w:themeFillTint="33"/>
        </w:rPr>
        <w:t>an ongoing basis.</w:t>
      </w:r>
      <w:r w:rsidRPr="00544E51">
        <w:rPr>
          <w:rFonts w:asciiTheme="minorHAnsi" w:hAnsiTheme="minorHAnsi"/>
          <w:szCs w:val="24"/>
        </w:rPr>
        <w:t xml:space="preserve"> </w:t>
      </w:r>
    </w:p>
    <w:p w:rsidR="00281D3B" w:rsidRPr="00C45C07" w:rsidRDefault="00281D3B" w:rsidP="00544E51">
      <w:pPr>
        <w:pStyle w:val="ListParagraph"/>
        <w:spacing w:after="120"/>
        <w:ind w:left="1875"/>
        <w:contextualSpacing w:val="0"/>
        <w:rPr>
          <w:rFonts w:asciiTheme="minorHAnsi" w:hAnsiTheme="minorHAnsi"/>
          <w:szCs w:val="24"/>
        </w:rPr>
      </w:pPr>
    </w:p>
    <w:p w:rsidR="002761EB" w:rsidRDefault="002761EB" w:rsidP="002572CC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Increase the networking opportunities in public health nursing.</w:t>
      </w:r>
    </w:p>
    <w:p w:rsidR="00732883" w:rsidRDefault="00732883" w:rsidP="00583F39">
      <w:pPr>
        <w:pStyle w:val="ListParagraph"/>
        <w:numPr>
          <w:ilvl w:val="2"/>
          <w:numId w:val="3"/>
        </w:numPr>
        <w:shd w:val="clear" w:color="auto" w:fill="D6E3BC" w:themeFill="accent3" w:themeFillTint="66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Ensure PHN networking opportunities in each region and statewide at least annually, including incorporating networking activities into all MCPHN events.</w:t>
      </w:r>
      <w:r w:rsidRPr="007D2EC9">
        <w:rPr>
          <w:rFonts w:asciiTheme="minorHAnsi" w:hAnsiTheme="minorHAnsi"/>
          <w:szCs w:val="24"/>
          <w:shd w:val="clear" w:color="auto" w:fill="C6D9F1" w:themeFill="text2" w:themeFillTint="33"/>
        </w:rPr>
        <w:t xml:space="preserve"> </w:t>
      </w:r>
      <w:r w:rsidR="007D2EC9">
        <w:rPr>
          <w:rFonts w:asciiTheme="minorHAnsi" w:hAnsiTheme="minorHAnsi"/>
          <w:szCs w:val="24"/>
          <w:shd w:val="clear" w:color="auto" w:fill="C6D9F1" w:themeFill="text2" w:themeFillTint="33"/>
        </w:rPr>
        <w:t>(TX)</w:t>
      </w:r>
      <w:r w:rsidRPr="007D2EC9">
        <w:rPr>
          <w:rFonts w:asciiTheme="minorHAnsi" w:hAnsiTheme="minorHAnsi"/>
          <w:szCs w:val="24"/>
          <w:shd w:val="clear" w:color="auto" w:fill="C6D9F1" w:themeFill="text2" w:themeFillTint="33"/>
        </w:rPr>
        <w:t xml:space="preserve">  </w:t>
      </w:r>
    </w:p>
    <w:p w:rsidR="004E2445" w:rsidRDefault="00732883" w:rsidP="00583F39">
      <w:pPr>
        <w:pStyle w:val="ListParagraph"/>
        <w:numPr>
          <w:ilvl w:val="2"/>
          <w:numId w:val="3"/>
        </w:numPr>
        <w:shd w:val="clear" w:color="auto" w:fill="D6E3BC" w:themeFill="accent3" w:themeFillTint="66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Explore options utilizing modern technology</w:t>
      </w:r>
      <w:r w:rsidR="007D2EC9">
        <w:rPr>
          <w:rFonts w:asciiTheme="minorHAnsi" w:hAnsiTheme="minorHAnsi"/>
          <w:szCs w:val="24"/>
        </w:rPr>
        <w:t xml:space="preserve">, such as conference calls and </w:t>
      </w:r>
      <w:proofErr w:type="spellStart"/>
      <w:r w:rsidR="007D2EC9">
        <w:rPr>
          <w:rFonts w:asciiTheme="minorHAnsi" w:hAnsiTheme="minorHAnsi"/>
          <w:szCs w:val="24"/>
        </w:rPr>
        <w:t>W</w:t>
      </w:r>
      <w:r>
        <w:rPr>
          <w:rFonts w:asciiTheme="minorHAnsi" w:hAnsiTheme="minorHAnsi"/>
          <w:szCs w:val="24"/>
        </w:rPr>
        <w:t>ebex</w:t>
      </w:r>
      <w:proofErr w:type="spellEnd"/>
      <w:r>
        <w:rPr>
          <w:rFonts w:asciiTheme="minorHAnsi" w:hAnsiTheme="minorHAnsi"/>
          <w:szCs w:val="24"/>
        </w:rPr>
        <w:t>, to increase networking opportunities.  Provide recommendations</w:t>
      </w:r>
      <w:r w:rsidR="00CD1654">
        <w:rPr>
          <w:rFonts w:asciiTheme="minorHAnsi" w:hAnsiTheme="minorHAnsi"/>
          <w:szCs w:val="24"/>
        </w:rPr>
        <w:t xml:space="preserve"> to MCPHN and DHSS by December 31, 2018</w:t>
      </w:r>
      <w:r>
        <w:rPr>
          <w:rFonts w:asciiTheme="minorHAnsi" w:hAnsiTheme="minorHAnsi"/>
          <w:szCs w:val="24"/>
        </w:rPr>
        <w:t xml:space="preserve">.  </w:t>
      </w:r>
      <w:r w:rsidR="007D2EC9" w:rsidRPr="007D2EC9">
        <w:rPr>
          <w:rFonts w:asciiTheme="minorHAnsi" w:hAnsiTheme="minorHAnsi"/>
          <w:szCs w:val="24"/>
          <w:shd w:val="clear" w:color="auto" w:fill="C6D9F1" w:themeFill="text2" w:themeFillTint="33"/>
        </w:rPr>
        <w:t>(TX)</w:t>
      </w:r>
    </w:p>
    <w:p w:rsidR="004E2445" w:rsidRDefault="00732883" w:rsidP="00583F39">
      <w:pPr>
        <w:pStyle w:val="ListParagraph"/>
        <w:numPr>
          <w:ilvl w:val="2"/>
          <w:numId w:val="3"/>
        </w:numPr>
        <w:shd w:val="clear" w:color="auto" w:fill="D6E3BC" w:themeFill="accent3" w:themeFillTint="66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Establish a plan to ensure full utilization of the PHN discussion list to e</w:t>
      </w:r>
      <w:r w:rsidR="00CD1654">
        <w:rPr>
          <w:rFonts w:asciiTheme="minorHAnsi" w:hAnsiTheme="minorHAnsi"/>
          <w:szCs w:val="24"/>
        </w:rPr>
        <w:t>ncourage networking by December 31, 2017</w:t>
      </w:r>
      <w:r>
        <w:rPr>
          <w:rFonts w:asciiTheme="minorHAnsi" w:hAnsiTheme="minorHAnsi"/>
          <w:szCs w:val="24"/>
        </w:rPr>
        <w:t xml:space="preserve">. Implement plan based on timeline established in plan. </w:t>
      </w:r>
    </w:p>
    <w:p w:rsidR="004E2445" w:rsidRDefault="004E2445" w:rsidP="00544E51">
      <w:pPr>
        <w:pStyle w:val="ListParagraph"/>
        <w:spacing w:after="120"/>
        <w:ind w:left="1875"/>
        <w:contextualSpacing w:val="0"/>
        <w:rPr>
          <w:rFonts w:asciiTheme="minorHAnsi" w:hAnsiTheme="minorHAnsi"/>
          <w:szCs w:val="24"/>
        </w:rPr>
      </w:pPr>
    </w:p>
    <w:p w:rsidR="00C45C07" w:rsidRPr="00410D24" w:rsidRDefault="00C45C07" w:rsidP="002572CC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inorHAnsi" w:hAnsiTheme="minorHAnsi"/>
          <w:szCs w:val="24"/>
        </w:rPr>
      </w:pPr>
      <w:r w:rsidRPr="00410D24">
        <w:rPr>
          <w:rFonts w:asciiTheme="minorHAnsi" w:hAnsiTheme="minorHAnsi"/>
          <w:szCs w:val="24"/>
        </w:rPr>
        <w:t>Increase public health nursing opportunities for students.</w:t>
      </w:r>
    </w:p>
    <w:p w:rsidR="00A8633F" w:rsidRDefault="00A8633F" w:rsidP="00583F39">
      <w:pPr>
        <w:pStyle w:val="ListParagraph"/>
        <w:numPr>
          <w:ilvl w:val="2"/>
          <w:numId w:val="3"/>
        </w:numPr>
        <w:shd w:val="clear" w:color="auto" w:fill="F2DBDB" w:themeFill="accent2" w:themeFillTint="33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Establish and maintain a list of all nursing school community health course instructors in Missouri by </w:t>
      </w:r>
      <w:r w:rsidR="002E46BB">
        <w:rPr>
          <w:rFonts w:asciiTheme="minorHAnsi" w:hAnsiTheme="minorHAnsi"/>
          <w:szCs w:val="24"/>
        </w:rPr>
        <w:t>December, 2017</w:t>
      </w:r>
      <w:r>
        <w:rPr>
          <w:rFonts w:asciiTheme="minorHAnsi" w:hAnsiTheme="minorHAnsi"/>
          <w:szCs w:val="24"/>
        </w:rPr>
        <w:t>.</w:t>
      </w:r>
    </w:p>
    <w:p w:rsidR="00A8633F" w:rsidRDefault="00A8633F" w:rsidP="00583F39">
      <w:pPr>
        <w:pStyle w:val="ListParagraph"/>
        <w:numPr>
          <w:ilvl w:val="2"/>
          <w:numId w:val="3"/>
        </w:numPr>
        <w:shd w:val="clear" w:color="auto" w:fill="F2DBDB" w:themeFill="accent2" w:themeFillTint="33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Complete</w:t>
      </w:r>
      <w:r w:rsidR="00251D03">
        <w:rPr>
          <w:rFonts w:asciiTheme="minorHAnsi" w:hAnsiTheme="minorHAnsi"/>
          <w:szCs w:val="24"/>
        </w:rPr>
        <w:t xml:space="preserve"> the PHN Preceptor toolkit by </w:t>
      </w:r>
      <w:r w:rsidR="002E46BB">
        <w:rPr>
          <w:rFonts w:asciiTheme="minorHAnsi" w:hAnsiTheme="minorHAnsi"/>
          <w:szCs w:val="24"/>
        </w:rPr>
        <w:t>December, 2018</w:t>
      </w:r>
      <w:r w:rsidR="004C78DE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and maintain</w:t>
      </w:r>
      <w:r w:rsidR="00251D03">
        <w:rPr>
          <w:rFonts w:asciiTheme="minorHAnsi" w:hAnsiTheme="minorHAnsi"/>
          <w:szCs w:val="24"/>
        </w:rPr>
        <w:t>, including biannual review</w:t>
      </w:r>
      <w:r>
        <w:rPr>
          <w:rFonts w:asciiTheme="minorHAnsi" w:hAnsiTheme="minorHAnsi"/>
          <w:szCs w:val="24"/>
        </w:rPr>
        <w:t>.</w:t>
      </w:r>
    </w:p>
    <w:p w:rsidR="00A8633F" w:rsidRDefault="00A8633F" w:rsidP="00583F39">
      <w:pPr>
        <w:pStyle w:val="ListParagraph"/>
        <w:numPr>
          <w:ilvl w:val="2"/>
          <w:numId w:val="3"/>
        </w:numPr>
        <w:shd w:val="clear" w:color="auto" w:fill="F2DBDB" w:themeFill="accent2" w:themeFillTint="33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Organize an annual event in conjunction with MONA Nurse Advocacy Day to promote public health nursing as a career and provide an overview of public health nursing to nursing students statewide. </w:t>
      </w:r>
    </w:p>
    <w:p w:rsidR="008C58CB" w:rsidRPr="00A8633F" w:rsidRDefault="004E5BB0" w:rsidP="00583F39">
      <w:pPr>
        <w:pStyle w:val="ListParagraph"/>
        <w:numPr>
          <w:ilvl w:val="2"/>
          <w:numId w:val="3"/>
        </w:numPr>
        <w:shd w:val="clear" w:color="auto" w:fill="F2DBDB" w:themeFill="accent2" w:themeFillTint="33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Develop</w:t>
      </w:r>
      <w:r w:rsidR="00A8633F">
        <w:rPr>
          <w:rFonts w:asciiTheme="minorHAnsi" w:hAnsiTheme="minorHAnsi"/>
          <w:szCs w:val="24"/>
        </w:rPr>
        <w:t xml:space="preserve"> and maintain a web resource for nursing schools and students with clinical opportunities, projects, preceptor manual, </w:t>
      </w:r>
      <w:r>
        <w:rPr>
          <w:rFonts w:asciiTheme="minorHAnsi" w:hAnsiTheme="minorHAnsi"/>
          <w:szCs w:val="24"/>
        </w:rPr>
        <w:t>speakers’</w:t>
      </w:r>
      <w:r w:rsidR="00A8633F">
        <w:rPr>
          <w:rFonts w:asciiTheme="minorHAnsi" w:hAnsiTheme="minorHAnsi"/>
          <w:szCs w:val="24"/>
        </w:rPr>
        <w:t xml:space="preserve"> bureau, and information related to public health nursing careers by </w:t>
      </w:r>
      <w:r w:rsidR="002E46BB">
        <w:rPr>
          <w:rFonts w:asciiTheme="minorHAnsi" w:hAnsiTheme="minorHAnsi"/>
          <w:szCs w:val="24"/>
        </w:rPr>
        <w:t>December, 2020</w:t>
      </w:r>
      <w:r w:rsidR="00A8633F">
        <w:rPr>
          <w:rFonts w:asciiTheme="minorHAnsi" w:hAnsiTheme="minorHAnsi"/>
          <w:szCs w:val="24"/>
        </w:rPr>
        <w:t xml:space="preserve">.  </w:t>
      </w:r>
    </w:p>
    <w:p w:rsidR="008C58CB" w:rsidRDefault="004E5BB0" w:rsidP="00583F39">
      <w:pPr>
        <w:pStyle w:val="ListParagraph"/>
        <w:numPr>
          <w:ilvl w:val="2"/>
          <w:numId w:val="3"/>
        </w:numPr>
        <w:shd w:val="clear" w:color="auto" w:fill="F2DBDB" w:themeFill="accent2" w:themeFillTint="33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Establish a plan to i</w:t>
      </w:r>
      <w:r w:rsidR="00656AD0">
        <w:rPr>
          <w:rFonts w:asciiTheme="minorHAnsi" w:hAnsiTheme="minorHAnsi"/>
          <w:szCs w:val="24"/>
        </w:rPr>
        <w:t>ncrease i</w:t>
      </w:r>
      <w:r w:rsidR="008C58CB">
        <w:rPr>
          <w:rFonts w:asciiTheme="minorHAnsi" w:hAnsiTheme="minorHAnsi"/>
          <w:szCs w:val="24"/>
        </w:rPr>
        <w:t xml:space="preserve">nterdisciplinary </w:t>
      </w:r>
      <w:r>
        <w:rPr>
          <w:rFonts w:asciiTheme="minorHAnsi" w:hAnsiTheme="minorHAnsi"/>
          <w:szCs w:val="24"/>
        </w:rPr>
        <w:t xml:space="preserve">partnerships in community and academic settings, in order to enhance nursing student experiences by </w:t>
      </w:r>
      <w:r w:rsidR="002E46BB">
        <w:rPr>
          <w:rFonts w:asciiTheme="minorHAnsi" w:hAnsiTheme="minorHAnsi"/>
          <w:szCs w:val="24"/>
        </w:rPr>
        <w:t>December, 2019</w:t>
      </w:r>
    </w:p>
    <w:p w:rsidR="0093240C" w:rsidRDefault="0093240C" w:rsidP="00544E51">
      <w:pPr>
        <w:spacing w:after="120"/>
        <w:rPr>
          <w:rFonts w:asciiTheme="minorHAnsi" w:hAnsiTheme="minorHAnsi"/>
          <w:b/>
          <w:sz w:val="28"/>
          <w:szCs w:val="28"/>
        </w:rPr>
      </w:pPr>
    </w:p>
    <w:p w:rsidR="00544E51" w:rsidRDefault="00544E5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2761EB" w:rsidRDefault="002761EB" w:rsidP="00544E51">
      <w:pPr>
        <w:spacing w:after="120"/>
        <w:rPr>
          <w:rFonts w:asciiTheme="minorHAnsi" w:hAnsiTheme="minorHAnsi"/>
          <w:szCs w:val="24"/>
        </w:rPr>
      </w:pPr>
      <w:r w:rsidRPr="00F87E21">
        <w:rPr>
          <w:rFonts w:asciiTheme="minorHAnsi" w:hAnsiTheme="minorHAnsi"/>
          <w:b/>
          <w:sz w:val="28"/>
          <w:szCs w:val="28"/>
        </w:rPr>
        <w:t>Strategy Two:</w:t>
      </w:r>
      <w:r>
        <w:rPr>
          <w:rFonts w:asciiTheme="minorHAnsi" w:hAnsiTheme="minorHAnsi"/>
          <w:szCs w:val="24"/>
        </w:rPr>
        <w:t xml:space="preserve">  Advocate for the value of public health nurses.</w:t>
      </w:r>
    </w:p>
    <w:p w:rsidR="002761EB" w:rsidRDefault="002761EB" w:rsidP="00544E51">
      <w:pPr>
        <w:spacing w:after="120"/>
        <w:rPr>
          <w:rFonts w:asciiTheme="minorHAnsi" w:hAnsiTheme="minorHAnsi"/>
          <w:szCs w:val="24"/>
        </w:rPr>
      </w:pPr>
    </w:p>
    <w:p w:rsidR="002761EB" w:rsidRPr="00F87E21" w:rsidRDefault="002761EB" w:rsidP="00544E51">
      <w:pPr>
        <w:spacing w:after="120"/>
        <w:rPr>
          <w:rFonts w:asciiTheme="minorHAnsi" w:hAnsiTheme="minorHAnsi"/>
          <w:b/>
          <w:sz w:val="28"/>
          <w:szCs w:val="28"/>
        </w:rPr>
      </w:pPr>
      <w:r w:rsidRPr="00F87E21">
        <w:rPr>
          <w:rFonts w:asciiTheme="minorHAnsi" w:hAnsiTheme="minorHAnsi"/>
          <w:b/>
          <w:sz w:val="28"/>
          <w:szCs w:val="28"/>
        </w:rPr>
        <w:t>Objectives:</w:t>
      </w:r>
    </w:p>
    <w:p w:rsidR="00544E51" w:rsidRPr="00544E51" w:rsidRDefault="00544E51" w:rsidP="002572CC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A0365C" w:rsidRPr="00544E51">
        <w:rPr>
          <w:rFonts w:asciiTheme="minorHAnsi" w:hAnsiTheme="minorHAnsi"/>
          <w:szCs w:val="24"/>
        </w:rPr>
        <w:t xml:space="preserve"> </w:t>
      </w:r>
      <w:r w:rsidR="002761EB" w:rsidRPr="00544E51">
        <w:rPr>
          <w:rFonts w:asciiTheme="minorHAnsi" w:hAnsiTheme="minorHAnsi"/>
          <w:szCs w:val="24"/>
        </w:rPr>
        <w:t>Increase the visibility of public health nursing</w:t>
      </w:r>
      <w:r w:rsidR="00C45C07" w:rsidRPr="00544E51">
        <w:rPr>
          <w:rFonts w:asciiTheme="minorHAnsi" w:hAnsiTheme="minorHAnsi"/>
          <w:szCs w:val="24"/>
        </w:rPr>
        <w:t xml:space="preserve"> as a career</w:t>
      </w:r>
      <w:r w:rsidR="002761EB" w:rsidRPr="00544E51">
        <w:rPr>
          <w:rFonts w:asciiTheme="minorHAnsi" w:hAnsiTheme="minorHAnsi"/>
          <w:szCs w:val="24"/>
        </w:rPr>
        <w:t>.</w:t>
      </w:r>
    </w:p>
    <w:p w:rsidR="00544E51" w:rsidRDefault="00544E51" w:rsidP="00583F39">
      <w:pPr>
        <w:pStyle w:val="ListParagraph"/>
        <w:numPr>
          <w:ilvl w:val="2"/>
          <w:numId w:val="4"/>
        </w:numPr>
        <w:shd w:val="clear" w:color="auto" w:fill="D6E3BC" w:themeFill="accent3" w:themeFillTint="66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A0365C" w:rsidRPr="00544E51">
        <w:rPr>
          <w:rFonts w:asciiTheme="minorHAnsi" w:hAnsiTheme="minorHAnsi"/>
          <w:szCs w:val="24"/>
        </w:rPr>
        <w:t>Development of PHN</w:t>
      </w:r>
      <w:r w:rsidR="00764795" w:rsidRPr="00544E51">
        <w:rPr>
          <w:rFonts w:asciiTheme="minorHAnsi" w:hAnsiTheme="minorHAnsi"/>
          <w:szCs w:val="24"/>
        </w:rPr>
        <w:t xml:space="preserve"> marketing</w:t>
      </w:r>
      <w:r w:rsidR="00A0365C" w:rsidRPr="00544E51">
        <w:rPr>
          <w:rFonts w:asciiTheme="minorHAnsi" w:hAnsiTheme="minorHAnsi"/>
          <w:szCs w:val="24"/>
        </w:rPr>
        <w:t xml:space="preserve"> campaign, inclu</w:t>
      </w:r>
      <w:r w:rsidR="00CD1654">
        <w:rPr>
          <w:rFonts w:asciiTheme="minorHAnsi" w:hAnsiTheme="minorHAnsi"/>
          <w:szCs w:val="24"/>
        </w:rPr>
        <w:t>ding branded materials by July 1, 2018</w:t>
      </w:r>
      <w:r w:rsidR="00A0365C" w:rsidRPr="00544E51">
        <w:rPr>
          <w:rFonts w:asciiTheme="minorHAnsi" w:hAnsiTheme="minorHAnsi"/>
          <w:szCs w:val="24"/>
        </w:rPr>
        <w:t>.</w:t>
      </w:r>
    </w:p>
    <w:p w:rsidR="00544E51" w:rsidRDefault="00251D03" w:rsidP="00583F39">
      <w:pPr>
        <w:pStyle w:val="ListParagraph"/>
        <w:numPr>
          <w:ilvl w:val="2"/>
          <w:numId w:val="4"/>
        </w:numPr>
        <w:shd w:val="clear" w:color="auto" w:fill="D6E3BC" w:themeFill="accent3" w:themeFillTint="66"/>
        <w:spacing w:after="120"/>
        <w:contextualSpacing w:val="0"/>
        <w:rPr>
          <w:rFonts w:asciiTheme="minorHAnsi" w:hAnsiTheme="minorHAnsi"/>
          <w:szCs w:val="24"/>
        </w:rPr>
      </w:pPr>
      <w:r w:rsidRPr="00544E51">
        <w:rPr>
          <w:rFonts w:asciiTheme="minorHAnsi" w:hAnsiTheme="minorHAnsi"/>
          <w:szCs w:val="24"/>
        </w:rPr>
        <w:t>Updat</w:t>
      </w:r>
      <w:r w:rsidR="00CD1654">
        <w:rPr>
          <w:rFonts w:asciiTheme="minorHAnsi" w:hAnsiTheme="minorHAnsi"/>
          <w:szCs w:val="24"/>
        </w:rPr>
        <w:t>e the MCPHN webpage by July 1, 2017</w:t>
      </w:r>
      <w:r w:rsidR="00C81FD0">
        <w:rPr>
          <w:rFonts w:asciiTheme="minorHAnsi" w:hAnsiTheme="minorHAnsi"/>
          <w:szCs w:val="24"/>
        </w:rPr>
        <w:t>,</w:t>
      </w:r>
      <w:r w:rsidRPr="00544E51">
        <w:rPr>
          <w:rFonts w:asciiTheme="minorHAnsi" w:hAnsiTheme="minorHAnsi"/>
          <w:szCs w:val="24"/>
        </w:rPr>
        <w:t xml:space="preserve"> and maintain as needed with annual content reviews.</w:t>
      </w:r>
    </w:p>
    <w:p w:rsidR="00544E51" w:rsidRDefault="00A0365C" w:rsidP="00583F39">
      <w:pPr>
        <w:pStyle w:val="ListParagraph"/>
        <w:numPr>
          <w:ilvl w:val="2"/>
          <w:numId w:val="4"/>
        </w:numPr>
        <w:shd w:val="clear" w:color="auto" w:fill="D6E3BC" w:themeFill="accent3" w:themeFillTint="66"/>
        <w:spacing w:after="120"/>
        <w:contextualSpacing w:val="0"/>
        <w:rPr>
          <w:rFonts w:asciiTheme="minorHAnsi" w:hAnsiTheme="minorHAnsi"/>
          <w:szCs w:val="24"/>
        </w:rPr>
      </w:pPr>
      <w:r w:rsidRPr="00544E51">
        <w:rPr>
          <w:rFonts w:asciiTheme="minorHAnsi" w:hAnsiTheme="minorHAnsi"/>
          <w:szCs w:val="24"/>
        </w:rPr>
        <w:t>Present PHN awards annually</w:t>
      </w:r>
    </w:p>
    <w:p w:rsidR="00B63F78" w:rsidRPr="00544E51" w:rsidRDefault="00297703" w:rsidP="00583F39">
      <w:pPr>
        <w:pStyle w:val="ListParagraph"/>
        <w:numPr>
          <w:ilvl w:val="2"/>
          <w:numId w:val="4"/>
        </w:numPr>
        <w:shd w:val="clear" w:color="auto" w:fill="D6E3BC" w:themeFill="accent3" w:themeFillTint="66"/>
        <w:spacing w:after="120"/>
        <w:contextualSpacing w:val="0"/>
        <w:rPr>
          <w:rFonts w:asciiTheme="minorHAnsi" w:hAnsiTheme="minorHAnsi"/>
          <w:szCs w:val="24"/>
        </w:rPr>
      </w:pPr>
      <w:r w:rsidRPr="00544E51">
        <w:rPr>
          <w:rFonts w:asciiTheme="minorHAnsi" w:hAnsiTheme="minorHAnsi"/>
          <w:szCs w:val="24"/>
        </w:rPr>
        <w:t>Increase messaging and collaboration with nursing</w:t>
      </w:r>
      <w:r w:rsidR="00EB50EB" w:rsidRPr="00544E51">
        <w:rPr>
          <w:rFonts w:asciiTheme="minorHAnsi" w:hAnsiTheme="minorHAnsi"/>
          <w:szCs w:val="24"/>
        </w:rPr>
        <w:t>, academic,</w:t>
      </w:r>
      <w:r w:rsidRPr="00544E51">
        <w:rPr>
          <w:rFonts w:asciiTheme="minorHAnsi" w:hAnsiTheme="minorHAnsi"/>
          <w:szCs w:val="24"/>
        </w:rPr>
        <w:t xml:space="preserve"> and interdisciplinary partners</w:t>
      </w:r>
      <w:r w:rsidR="00EB50EB" w:rsidRPr="00544E51">
        <w:rPr>
          <w:rFonts w:asciiTheme="minorHAnsi" w:hAnsiTheme="minorHAnsi"/>
          <w:szCs w:val="24"/>
        </w:rPr>
        <w:t xml:space="preserve"> to enhance understanding of PHN role in health care and public health systems.  </w:t>
      </w:r>
      <w:r w:rsidR="00CB6440" w:rsidRPr="00544E51">
        <w:rPr>
          <w:rFonts w:asciiTheme="minorHAnsi" w:hAnsiTheme="minorHAnsi"/>
          <w:szCs w:val="24"/>
        </w:rPr>
        <w:t>Submit a proposal of</w:t>
      </w:r>
      <w:r w:rsidR="00CD1654">
        <w:rPr>
          <w:rFonts w:asciiTheme="minorHAnsi" w:hAnsiTheme="minorHAnsi"/>
          <w:szCs w:val="24"/>
        </w:rPr>
        <w:t xml:space="preserve"> actions and timeline by December 31, 2020</w:t>
      </w:r>
      <w:r w:rsidR="00CB6440" w:rsidRPr="00544E51">
        <w:rPr>
          <w:rFonts w:asciiTheme="minorHAnsi" w:hAnsiTheme="minorHAnsi"/>
          <w:szCs w:val="24"/>
        </w:rPr>
        <w:t>.</w:t>
      </w:r>
    </w:p>
    <w:p w:rsidR="00B63F78" w:rsidRDefault="00B63F78" w:rsidP="00544E51">
      <w:pPr>
        <w:pStyle w:val="ListParagraph"/>
        <w:spacing w:after="120"/>
        <w:ind w:left="1875"/>
        <w:contextualSpacing w:val="0"/>
        <w:rPr>
          <w:rFonts w:asciiTheme="minorHAnsi" w:hAnsiTheme="minorHAnsi"/>
          <w:szCs w:val="24"/>
        </w:rPr>
      </w:pPr>
    </w:p>
    <w:p w:rsidR="00544E51" w:rsidRPr="00544E51" w:rsidRDefault="002761EB" w:rsidP="002572CC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inorHAnsi" w:hAnsiTheme="minorHAnsi"/>
          <w:szCs w:val="24"/>
        </w:rPr>
      </w:pPr>
      <w:r w:rsidRPr="00544E51">
        <w:rPr>
          <w:rFonts w:asciiTheme="minorHAnsi" w:hAnsiTheme="minorHAnsi"/>
          <w:szCs w:val="24"/>
        </w:rPr>
        <w:t>Increase the awareness of the importance of public health nurses purs</w:t>
      </w:r>
      <w:r w:rsidR="00F87E21" w:rsidRPr="00544E51">
        <w:rPr>
          <w:rFonts w:asciiTheme="minorHAnsi" w:hAnsiTheme="minorHAnsi"/>
          <w:szCs w:val="24"/>
        </w:rPr>
        <w:t>uing leadership roles, locally, regionally, and statewide.</w:t>
      </w:r>
    </w:p>
    <w:p w:rsidR="001D33E0" w:rsidRPr="00544E51" w:rsidRDefault="001D33E0" w:rsidP="00583F39">
      <w:pPr>
        <w:pStyle w:val="ListParagraph"/>
        <w:numPr>
          <w:ilvl w:val="2"/>
          <w:numId w:val="4"/>
        </w:numPr>
        <w:shd w:val="clear" w:color="auto" w:fill="E5DFEC" w:themeFill="accent4" w:themeFillTint="33"/>
        <w:spacing w:after="120"/>
        <w:contextualSpacing w:val="0"/>
        <w:rPr>
          <w:rFonts w:asciiTheme="minorHAnsi" w:hAnsiTheme="minorHAnsi"/>
          <w:szCs w:val="24"/>
        </w:rPr>
      </w:pPr>
      <w:r w:rsidRPr="00544E51">
        <w:rPr>
          <w:rFonts w:asciiTheme="minorHAnsi" w:hAnsiTheme="minorHAnsi"/>
          <w:szCs w:val="24"/>
        </w:rPr>
        <w:t xml:space="preserve">Promote the Nurses on Boards campaign in Missouri, including providing continuing education on the project and how nurses can get involved </w:t>
      </w:r>
      <w:proofErr w:type="gramStart"/>
      <w:r w:rsidRPr="00544E51">
        <w:rPr>
          <w:rFonts w:asciiTheme="minorHAnsi" w:hAnsiTheme="minorHAnsi"/>
          <w:szCs w:val="24"/>
        </w:rPr>
        <w:t>by  _</w:t>
      </w:r>
      <w:proofErr w:type="gramEnd"/>
      <w:r w:rsidRPr="00544E51">
        <w:rPr>
          <w:rFonts w:asciiTheme="minorHAnsi" w:hAnsiTheme="minorHAnsi"/>
          <w:szCs w:val="24"/>
        </w:rPr>
        <w:t>_____.</w:t>
      </w:r>
    </w:p>
    <w:p w:rsidR="001D33E0" w:rsidRDefault="001D33E0" w:rsidP="00583F39">
      <w:pPr>
        <w:pStyle w:val="ListParagraph"/>
        <w:numPr>
          <w:ilvl w:val="2"/>
          <w:numId w:val="4"/>
        </w:numPr>
        <w:shd w:val="clear" w:color="auto" w:fill="D6E3BC" w:themeFill="accent3" w:themeFillTint="66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Create a speaker’s toolkit, available on the website, to articulate the role of the public health nurse </w:t>
      </w:r>
      <w:r w:rsidR="009D67ED">
        <w:rPr>
          <w:rFonts w:asciiTheme="minorHAnsi" w:hAnsiTheme="minorHAnsi"/>
          <w:szCs w:val="24"/>
        </w:rPr>
        <w:t>by December</w:t>
      </w:r>
      <w:r w:rsidR="00CD1654">
        <w:rPr>
          <w:rFonts w:asciiTheme="minorHAnsi" w:hAnsiTheme="minorHAnsi"/>
          <w:szCs w:val="24"/>
        </w:rPr>
        <w:t xml:space="preserve"> 31, 2019</w:t>
      </w:r>
      <w:r>
        <w:rPr>
          <w:rFonts w:asciiTheme="minorHAnsi" w:hAnsiTheme="minorHAnsi"/>
          <w:szCs w:val="24"/>
        </w:rPr>
        <w:t>.</w:t>
      </w:r>
    </w:p>
    <w:p w:rsidR="00AE4930" w:rsidRPr="00ED6059" w:rsidRDefault="00ED6059" w:rsidP="00583F39">
      <w:pPr>
        <w:pStyle w:val="ListParagraph"/>
        <w:numPr>
          <w:ilvl w:val="2"/>
          <w:numId w:val="4"/>
        </w:numPr>
        <w:shd w:val="clear" w:color="auto" w:fill="D6E3BC" w:themeFill="accent3" w:themeFillTint="66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MCPHN members will model nurses in leadership roles, including showcasing nurses in leadership at various levels annually.</w:t>
      </w:r>
    </w:p>
    <w:p w:rsidR="00AE4930" w:rsidRPr="00ED6059" w:rsidRDefault="00AE4930" w:rsidP="00583F39">
      <w:pPr>
        <w:pStyle w:val="ListParagraph"/>
        <w:numPr>
          <w:ilvl w:val="2"/>
          <w:numId w:val="4"/>
        </w:numPr>
        <w:shd w:val="clear" w:color="auto" w:fill="C6D9F1" w:themeFill="text2" w:themeFillTint="33"/>
        <w:spacing w:after="12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Development of a m</w:t>
      </w:r>
      <w:r w:rsidR="00ED6059">
        <w:rPr>
          <w:rFonts w:asciiTheme="minorHAnsi" w:hAnsiTheme="minorHAnsi"/>
          <w:szCs w:val="24"/>
        </w:rPr>
        <w:t xml:space="preserve">entorship program for new PHNs by </w:t>
      </w:r>
      <w:r w:rsidR="00C50F39">
        <w:rPr>
          <w:rFonts w:asciiTheme="minorHAnsi" w:hAnsiTheme="minorHAnsi"/>
          <w:szCs w:val="24"/>
        </w:rPr>
        <w:t>November, 2017</w:t>
      </w:r>
      <w:r w:rsidR="00ED6059">
        <w:rPr>
          <w:rFonts w:asciiTheme="minorHAnsi" w:hAnsiTheme="minorHAnsi"/>
          <w:szCs w:val="24"/>
        </w:rPr>
        <w:t>.</w:t>
      </w:r>
    </w:p>
    <w:p w:rsidR="00702273" w:rsidRPr="002761EB" w:rsidRDefault="00702273" w:rsidP="00544E51">
      <w:pPr>
        <w:spacing w:after="120"/>
        <w:rPr>
          <w:rFonts w:asciiTheme="minorHAnsi" w:hAnsiTheme="minorHAnsi"/>
          <w:szCs w:val="24"/>
        </w:rPr>
      </w:pPr>
    </w:p>
    <w:p w:rsidR="00437C10" w:rsidRPr="005A66D2" w:rsidRDefault="00437C10" w:rsidP="00544E51">
      <w:pPr>
        <w:spacing w:after="120"/>
        <w:rPr>
          <w:rFonts w:asciiTheme="minorHAnsi" w:hAnsiTheme="minorHAnsi"/>
          <w:b/>
          <w:bCs/>
          <w:szCs w:val="24"/>
        </w:rPr>
      </w:pPr>
    </w:p>
    <w:sectPr w:rsidR="00437C10" w:rsidRPr="005A66D2" w:rsidSect="00991DA8">
      <w:headerReference w:type="default" r:id="rId9"/>
      <w:footerReference w:type="even" r:id="rId10"/>
      <w:footerReference w:type="default" r:id="rId11"/>
      <w:type w:val="continuous"/>
      <w:pgSz w:w="12240" w:h="15840" w:code="1"/>
      <w:pgMar w:top="1980" w:right="1440" w:bottom="1440" w:left="1440" w:header="100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56" w:rsidRDefault="00E90656">
      <w:r>
        <w:separator/>
      </w:r>
    </w:p>
  </w:endnote>
  <w:endnote w:type="continuationSeparator" w:id="0">
    <w:p w:rsidR="00E90656" w:rsidRDefault="00E9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CA" w:rsidRDefault="00804490">
    <w:pPr>
      <w:pStyle w:val="Footer"/>
      <w:framePr w:wrap="auto" w:vAnchor="text" w:hAnchor="margin" w:xAlign="right"/>
      <w:numPr>
        <w:ilvl w:val="0"/>
        <w:numId w:val="1"/>
      </w:numPr>
      <w:ind w:left="0" w:firstLine="0"/>
      <w:rPr>
        <w:rStyle w:val="PageNumber"/>
      </w:rPr>
    </w:pPr>
    <w:r>
      <w:rPr>
        <w:rStyle w:val="PageNumber"/>
      </w:rPr>
      <w:fldChar w:fldCharType="begin"/>
    </w:r>
    <w:r w:rsidR="009915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0CA" w:rsidRDefault="003A70CA">
    <w:pPr>
      <w:pStyle w:val="Footer"/>
      <w:numPr>
        <w:ilvl w:val="0"/>
        <w:numId w:val="1"/>
      </w:numPr>
      <w:ind w:left="0"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0CA" w:rsidRPr="00437C10" w:rsidRDefault="002761EB" w:rsidP="00437C10">
    <w:pPr>
      <w:pStyle w:val="Footer"/>
      <w:framePr w:w="9720" w:h="466" w:hRule="exact" w:wrap="auto" w:vAnchor="text" w:hAnchor="page" w:x="526" w:y="-542"/>
      <w:ind w:right="360"/>
      <w:rPr>
        <w:rFonts w:asciiTheme="majorHAnsi" w:hAnsiTheme="majorHAnsi"/>
        <w:sz w:val="20"/>
      </w:rPr>
    </w:pPr>
    <w:r>
      <w:rPr>
        <w:rFonts w:asciiTheme="majorHAnsi" w:hAnsiTheme="majorHAnsi"/>
      </w:rPr>
      <w:t>April 2016 Planning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56" w:rsidRDefault="00E90656">
      <w:r>
        <w:separator/>
      </w:r>
    </w:p>
  </w:footnote>
  <w:footnote w:type="continuationSeparator" w:id="0">
    <w:p w:rsidR="00E90656" w:rsidRDefault="00E9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07" w:rsidRDefault="00643B1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193654048"/>
        <w:placeholder>
          <w:docPart w:val="B9017BEF469C40FD88F45A44346ADB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95565">
          <w:rPr>
            <w:rFonts w:asciiTheme="majorHAnsi" w:eastAsiaTheme="majorEastAsia" w:hAnsiTheme="majorHAnsi" w:cstheme="majorBidi"/>
            <w:sz w:val="32"/>
            <w:szCs w:val="32"/>
          </w:rPr>
          <w:t>Missouri Council for Public Health Nursing Strategic Plan</w:t>
        </w:r>
      </w:sdtContent>
    </w:sdt>
    <w:r w:rsidR="00C45C07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381637" w:rsidRDefault="00C45C0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2016 - 2021</w:t>
    </w:r>
  </w:p>
  <w:p w:rsidR="00381637" w:rsidRDefault="00381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FE64F6"/>
    <w:multiLevelType w:val="multilevel"/>
    <w:tmpl w:val="FDE01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092E40"/>
    <w:multiLevelType w:val="multilevel"/>
    <w:tmpl w:val="1FB007CE"/>
    <w:lvl w:ilvl="0">
      <w:start w:val="1"/>
      <w:numFmt w:val="bullet"/>
      <w:pStyle w:val="1TSI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">
    <w:nsid w:val="6CE1552B"/>
    <w:multiLevelType w:val="multilevel"/>
    <w:tmpl w:val="6532B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3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BB"/>
    <w:rsid w:val="00001671"/>
    <w:rsid w:val="00021F68"/>
    <w:rsid w:val="00084047"/>
    <w:rsid w:val="00095565"/>
    <w:rsid w:val="0014178F"/>
    <w:rsid w:val="00160FD5"/>
    <w:rsid w:val="0016304C"/>
    <w:rsid w:val="00170625"/>
    <w:rsid w:val="00180622"/>
    <w:rsid w:val="00182B9C"/>
    <w:rsid w:val="001915B5"/>
    <w:rsid w:val="001B4402"/>
    <w:rsid w:val="001D33E0"/>
    <w:rsid w:val="002332A7"/>
    <w:rsid w:val="00251D03"/>
    <w:rsid w:val="002572CC"/>
    <w:rsid w:val="002761EB"/>
    <w:rsid w:val="00281D3A"/>
    <w:rsid w:val="00281D3B"/>
    <w:rsid w:val="0028272F"/>
    <w:rsid w:val="00297703"/>
    <w:rsid w:val="002D4098"/>
    <w:rsid w:val="002E46BB"/>
    <w:rsid w:val="003636BB"/>
    <w:rsid w:val="00376C58"/>
    <w:rsid w:val="00381637"/>
    <w:rsid w:val="003A70CA"/>
    <w:rsid w:val="004079D8"/>
    <w:rsid w:val="00410D24"/>
    <w:rsid w:val="00437C10"/>
    <w:rsid w:val="00493240"/>
    <w:rsid w:val="004C78DE"/>
    <w:rsid w:val="004D0FE1"/>
    <w:rsid w:val="004D389B"/>
    <w:rsid w:val="004E2445"/>
    <w:rsid w:val="004E5BB0"/>
    <w:rsid w:val="004F24D3"/>
    <w:rsid w:val="00534A16"/>
    <w:rsid w:val="00543FBF"/>
    <w:rsid w:val="00544E51"/>
    <w:rsid w:val="005553EE"/>
    <w:rsid w:val="00583F39"/>
    <w:rsid w:val="005A66D2"/>
    <w:rsid w:val="00607039"/>
    <w:rsid w:val="006336A9"/>
    <w:rsid w:val="00643B18"/>
    <w:rsid w:val="00655D96"/>
    <w:rsid w:val="00656AD0"/>
    <w:rsid w:val="00672D78"/>
    <w:rsid w:val="00686CB1"/>
    <w:rsid w:val="006943CE"/>
    <w:rsid w:val="006A1DE2"/>
    <w:rsid w:val="006A2A13"/>
    <w:rsid w:val="00702273"/>
    <w:rsid w:val="00710955"/>
    <w:rsid w:val="0073041E"/>
    <w:rsid w:val="00732883"/>
    <w:rsid w:val="00764795"/>
    <w:rsid w:val="007C5E16"/>
    <w:rsid w:val="007D2EC9"/>
    <w:rsid w:val="00804490"/>
    <w:rsid w:val="00820D9A"/>
    <w:rsid w:val="008715EF"/>
    <w:rsid w:val="00891F97"/>
    <w:rsid w:val="008A3BAE"/>
    <w:rsid w:val="008A4ACE"/>
    <w:rsid w:val="008B1648"/>
    <w:rsid w:val="008C58CB"/>
    <w:rsid w:val="008C6101"/>
    <w:rsid w:val="0093240C"/>
    <w:rsid w:val="00965409"/>
    <w:rsid w:val="00991598"/>
    <w:rsid w:val="00991DA8"/>
    <w:rsid w:val="009C07F0"/>
    <w:rsid w:val="009C5C29"/>
    <w:rsid w:val="009D3535"/>
    <w:rsid w:val="009D67ED"/>
    <w:rsid w:val="00A0365C"/>
    <w:rsid w:val="00A07AFD"/>
    <w:rsid w:val="00A27D99"/>
    <w:rsid w:val="00A308E4"/>
    <w:rsid w:val="00A37B34"/>
    <w:rsid w:val="00A7510B"/>
    <w:rsid w:val="00A8633F"/>
    <w:rsid w:val="00A9108F"/>
    <w:rsid w:val="00AB7927"/>
    <w:rsid w:val="00AE4930"/>
    <w:rsid w:val="00B12C72"/>
    <w:rsid w:val="00B14EB2"/>
    <w:rsid w:val="00B63F78"/>
    <w:rsid w:val="00B727DF"/>
    <w:rsid w:val="00BB2DC5"/>
    <w:rsid w:val="00BE7AD4"/>
    <w:rsid w:val="00C175FF"/>
    <w:rsid w:val="00C45C07"/>
    <w:rsid w:val="00C50F39"/>
    <w:rsid w:val="00C811C4"/>
    <w:rsid w:val="00C81FD0"/>
    <w:rsid w:val="00CB6440"/>
    <w:rsid w:val="00CC2C0D"/>
    <w:rsid w:val="00CD1654"/>
    <w:rsid w:val="00D33C73"/>
    <w:rsid w:val="00D47BC4"/>
    <w:rsid w:val="00D52A3D"/>
    <w:rsid w:val="00D61CD4"/>
    <w:rsid w:val="00D94E8D"/>
    <w:rsid w:val="00E67BF6"/>
    <w:rsid w:val="00E90656"/>
    <w:rsid w:val="00EB50EB"/>
    <w:rsid w:val="00ED3087"/>
    <w:rsid w:val="00ED6059"/>
    <w:rsid w:val="00F24006"/>
    <w:rsid w:val="00F87E21"/>
    <w:rsid w:val="00F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C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A70CA"/>
    <w:pPr>
      <w:keepNext/>
      <w:spacing w:before="240" w:after="60"/>
      <w:outlineLvl w:val="0"/>
    </w:pPr>
    <w:rPr>
      <w:b/>
      <w:smallCap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70CA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A70CA"/>
    <w:pPr>
      <w:keepNext/>
      <w:spacing w:before="120" w:after="60"/>
      <w:outlineLvl w:val="2"/>
    </w:pPr>
    <w:rPr>
      <w:smallCaps/>
      <w:szCs w:val="24"/>
    </w:rPr>
  </w:style>
  <w:style w:type="paragraph" w:styleId="Heading4">
    <w:name w:val="heading 4"/>
    <w:basedOn w:val="Normal"/>
    <w:next w:val="Normal"/>
    <w:qFormat/>
    <w:rsid w:val="003A70CA"/>
    <w:pPr>
      <w:keepNext/>
      <w:spacing w:before="240" w:after="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7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70CA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semiHidden/>
    <w:rsid w:val="003A70CA"/>
    <w:pPr>
      <w:framePr w:w="7920" w:h="1980" w:hRule="exact" w:hSpace="180" w:wrap="auto" w:hAnchor="page" w:xAlign="center" w:yAlign="bottom"/>
      <w:ind w:left="2880"/>
    </w:pPr>
    <w:rPr>
      <w:smallCaps/>
    </w:rPr>
  </w:style>
  <w:style w:type="paragraph" w:styleId="Title">
    <w:name w:val="Title"/>
    <w:basedOn w:val="Normal"/>
    <w:qFormat/>
    <w:rsid w:val="003A70CA"/>
    <w:pPr>
      <w:spacing w:before="120" w:after="60"/>
      <w:jc w:val="center"/>
    </w:pPr>
    <w:rPr>
      <w:b/>
      <w:sz w:val="32"/>
    </w:rPr>
  </w:style>
  <w:style w:type="paragraph" w:customStyle="1" w:styleId="1TSIBullet">
    <w:name w:val="1 TSI Bullet"/>
    <w:basedOn w:val="Normal"/>
    <w:rsid w:val="003A70CA"/>
    <w:pPr>
      <w:numPr>
        <w:numId w:val="2"/>
      </w:numPr>
    </w:pPr>
  </w:style>
  <w:style w:type="paragraph" w:styleId="BodyText">
    <w:name w:val="Body Text"/>
    <w:basedOn w:val="Normal"/>
    <w:semiHidden/>
    <w:rsid w:val="003A70C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8163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3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81637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33C7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33C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1">
    <w:name w:val="st1"/>
    <w:basedOn w:val="DefaultParagraphFont"/>
    <w:rsid w:val="00BB2DC5"/>
  </w:style>
  <w:style w:type="paragraph" w:styleId="ListParagraph">
    <w:name w:val="List Paragraph"/>
    <w:basedOn w:val="Normal"/>
    <w:uiPriority w:val="34"/>
    <w:qFormat/>
    <w:rsid w:val="005553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E2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40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C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A70CA"/>
    <w:pPr>
      <w:keepNext/>
      <w:spacing w:before="240" w:after="60"/>
      <w:outlineLvl w:val="0"/>
    </w:pPr>
    <w:rPr>
      <w:b/>
      <w:smallCap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70CA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A70CA"/>
    <w:pPr>
      <w:keepNext/>
      <w:spacing w:before="120" w:after="60"/>
      <w:outlineLvl w:val="2"/>
    </w:pPr>
    <w:rPr>
      <w:smallCaps/>
      <w:szCs w:val="24"/>
    </w:rPr>
  </w:style>
  <w:style w:type="paragraph" w:styleId="Heading4">
    <w:name w:val="heading 4"/>
    <w:basedOn w:val="Normal"/>
    <w:next w:val="Normal"/>
    <w:qFormat/>
    <w:rsid w:val="003A70CA"/>
    <w:pPr>
      <w:keepNext/>
      <w:spacing w:before="240" w:after="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70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70CA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semiHidden/>
    <w:rsid w:val="003A70CA"/>
    <w:pPr>
      <w:framePr w:w="7920" w:h="1980" w:hRule="exact" w:hSpace="180" w:wrap="auto" w:hAnchor="page" w:xAlign="center" w:yAlign="bottom"/>
      <w:ind w:left="2880"/>
    </w:pPr>
    <w:rPr>
      <w:smallCaps/>
    </w:rPr>
  </w:style>
  <w:style w:type="paragraph" w:styleId="Title">
    <w:name w:val="Title"/>
    <w:basedOn w:val="Normal"/>
    <w:qFormat/>
    <w:rsid w:val="003A70CA"/>
    <w:pPr>
      <w:spacing w:before="120" w:after="60"/>
      <w:jc w:val="center"/>
    </w:pPr>
    <w:rPr>
      <w:b/>
      <w:sz w:val="32"/>
    </w:rPr>
  </w:style>
  <w:style w:type="paragraph" w:customStyle="1" w:styleId="1TSIBullet">
    <w:name w:val="1 TSI Bullet"/>
    <w:basedOn w:val="Normal"/>
    <w:rsid w:val="003A70CA"/>
    <w:pPr>
      <w:numPr>
        <w:numId w:val="2"/>
      </w:numPr>
    </w:pPr>
  </w:style>
  <w:style w:type="paragraph" w:styleId="BodyText">
    <w:name w:val="Body Text"/>
    <w:basedOn w:val="Normal"/>
    <w:semiHidden/>
    <w:rsid w:val="003A70C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8163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3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81637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33C7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33C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1">
    <w:name w:val="st1"/>
    <w:basedOn w:val="DefaultParagraphFont"/>
    <w:rsid w:val="00BB2DC5"/>
  </w:style>
  <w:style w:type="paragraph" w:styleId="ListParagraph">
    <w:name w:val="List Paragraph"/>
    <w:basedOn w:val="Normal"/>
    <w:uiPriority w:val="34"/>
    <w:qFormat/>
    <w:rsid w:val="005553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1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E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E2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40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17BEF469C40FD88F45A44346A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4E7BC-4619-40F3-B3CC-C6881EE553E7}"/>
      </w:docPartPr>
      <w:docPartBody>
        <w:p w:rsidR="00C360C5" w:rsidRDefault="00540AA0" w:rsidP="00540AA0">
          <w:pPr>
            <w:pStyle w:val="B9017BEF469C40FD88F45A44346ADB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0AA0"/>
    <w:rsid w:val="00137A2C"/>
    <w:rsid w:val="00153B12"/>
    <w:rsid w:val="00540AA0"/>
    <w:rsid w:val="00572A1E"/>
    <w:rsid w:val="00584A2E"/>
    <w:rsid w:val="005B6431"/>
    <w:rsid w:val="00643A83"/>
    <w:rsid w:val="006855C6"/>
    <w:rsid w:val="007E424C"/>
    <w:rsid w:val="00950302"/>
    <w:rsid w:val="00B5017B"/>
    <w:rsid w:val="00C360C5"/>
    <w:rsid w:val="00D45167"/>
    <w:rsid w:val="00D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3949A1DF454334B2F44FF573CB89AF">
    <w:name w:val="613949A1DF454334B2F44FF573CB89AF"/>
    <w:rsid w:val="00540AA0"/>
  </w:style>
  <w:style w:type="paragraph" w:customStyle="1" w:styleId="B9017BEF469C40FD88F45A44346ADB63">
    <w:name w:val="B9017BEF469C40FD88F45A44346ADB63"/>
    <w:rsid w:val="00540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70118BE-CBB7-4E38-8E31-C69F2C3E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Council for Public Health Nursing Strategic Plan</vt:lpstr>
    </vt:vector>
  </TitlesOfParts>
  <Company>TSI CP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Council for Public Health Nursing Strategic Plan</dc:title>
  <dc:creator>tim</dc:creator>
  <cp:lastModifiedBy>collir1</cp:lastModifiedBy>
  <cp:revision>2</cp:revision>
  <cp:lastPrinted>2016-11-29T18:33:00Z</cp:lastPrinted>
  <dcterms:created xsi:type="dcterms:W3CDTF">2017-05-26T16:10:00Z</dcterms:created>
  <dcterms:modified xsi:type="dcterms:W3CDTF">2017-05-26T16:10:00Z</dcterms:modified>
</cp:coreProperties>
</file>